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C" w:rsidRDefault="00A12EA5">
      <w:pPr>
        <w:pStyle w:val="Heading1"/>
        <w:spacing w:before="72"/>
        <w:ind w:right="2217"/>
        <w:jc w:val="center"/>
      </w:pPr>
      <w:r>
        <w:t>Рабочая</w:t>
      </w:r>
      <w:r>
        <w:rPr>
          <w:spacing w:val="67"/>
        </w:rPr>
        <w:t xml:space="preserve"> </w:t>
      </w:r>
      <w:r>
        <w:t>программа</w:t>
      </w:r>
    </w:p>
    <w:p w:rsidR="003269DC" w:rsidRDefault="00A12EA5">
      <w:pPr>
        <w:spacing w:before="50"/>
        <w:ind w:left="1890"/>
        <w:rPr>
          <w:b/>
          <w:sz w:val="28"/>
        </w:rPr>
      </w:pPr>
      <w:r>
        <w:rPr>
          <w:b/>
          <w:sz w:val="28"/>
        </w:rPr>
        <w:t>для индивидуальных и групповых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занятий</w:t>
      </w:r>
    </w:p>
    <w:p w:rsidR="003269DC" w:rsidRDefault="00A12EA5">
      <w:pPr>
        <w:spacing w:before="48" w:line="276" w:lineRule="auto"/>
        <w:ind w:left="2211" w:right="2218"/>
        <w:jc w:val="center"/>
        <w:rPr>
          <w:b/>
          <w:sz w:val="28"/>
        </w:rPr>
      </w:pPr>
      <w:r>
        <w:rPr>
          <w:b/>
          <w:sz w:val="28"/>
        </w:rPr>
        <w:t>по русскому языку</w:t>
      </w:r>
      <w:r>
        <w:rPr>
          <w:b/>
          <w:sz w:val="28"/>
        </w:rPr>
        <w:t xml:space="preserve"> 9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класс</w:t>
      </w:r>
    </w:p>
    <w:p w:rsidR="003269DC" w:rsidRDefault="003269DC">
      <w:pPr>
        <w:pStyle w:val="a3"/>
        <w:rPr>
          <w:b/>
        </w:rPr>
      </w:pPr>
    </w:p>
    <w:p w:rsidR="003269DC" w:rsidRDefault="00A12EA5">
      <w:pPr>
        <w:spacing w:before="1"/>
        <w:ind w:left="2211" w:right="2216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3269DC" w:rsidRDefault="00A12EA5">
      <w:pPr>
        <w:pStyle w:val="a3"/>
        <w:spacing w:before="155"/>
        <w:ind w:left="102" w:right="100" w:firstLine="566"/>
        <w:jc w:val="both"/>
      </w:pPr>
      <w:r>
        <w:t>Рабочая программа по индивидуальным и групповым занятиям по рус- скому языку в 9 классе составлена в соответствии с приказом Минобразова- ния России от 05.03.2004 №1089 (ред. от 07.06.2017) "Об утверждении феде- рального компонента государственных образова</w:t>
      </w:r>
      <w:r>
        <w:t>тельных стандартов началь- ного общего, основного общего и среднего (полного) общего образования".</w:t>
      </w:r>
    </w:p>
    <w:p w:rsidR="003269DC" w:rsidRDefault="00A12EA5">
      <w:pPr>
        <w:pStyle w:val="a3"/>
        <w:spacing w:before="1"/>
        <w:ind w:left="102" w:right="103" w:firstLine="566"/>
        <w:jc w:val="both"/>
      </w:pPr>
      <w:r>
        <w:t>За основу рабочей программы взята программа по русскому языку (5-9 классы), автор программы М.М.Разумовская, В.И. Капинос, С.И.Львова, Г.А. Богданова, В.В. Львов</w:t>
      </w:r>
      <w:r>
        <w:t>, 2009.</w:t>
      </w:r>
    </w:p>
    <w:p w:rsidR="003269DC" w:rsidRDefault="003269DC">
      <w:pPr>
        <w:pStyle w:val="a3"/>
        <w:spacing w:before="7"/>
        <w:rPr>
          <w:sz w:val="20"/>
        </w:rPr>
      </w:pPr>
    </w:p>
    <w:p w:rsidR="003269DC" w:rsidRDefault="00A12EA5">
      <w:pPr>
        <w:pStyle w:val="Heading1"/>
        <w:spacing w:before="89"/>
        <w:ind w:left="2569"/>
      </w:pPr>
      <w:r>
        <w:t>Общая характеристика учебного курса</w:t>
      </w:r>
    </w:p>
    <w:p w:rsidR="003269DC" w:rsidRDefault="003269DC">
      <w:pPr>
        <w:pStyle w:val="a3"/>
        <w:spacing w:before="4"/>
        <w:rPr>
          <w:b/>
          <w:sz w:val="24"/>
        </w:rPr>
      </w:pPr>
    </w:p>
    <w:p w:rsidR="003269DC" w:rsidRDefault="00A12EA5">
      <w:pPr>
        <w:ind w:left="102"/>
        <w:rPr>
          <w:b/>
          <w:sz w:val="28"/>
        </w:rPr>
      </w:pPr>
      <w:r>
        <w:rPr>
          <w:b/>
          <w:sz w:val="28"/>
        </w:rPr>
        <w:t>Цель:</w:t>
      </w:r>
    </w:p>
    <w:p w:rsidR="003269DC" w:rsidRDefault="003269DC">
      <w:pPr>
        <w:pStyle w:val="a3"/>
        <w:spacing w:before="3"/>
        <w:rPr>
          <w:b/>
          <w:sz w:val="16"/>
        </w:rPr>
      </w:pPr>
    </w:p>
    <w:p w:rsidR="003269DC" w:rsidRDefault="00A12EA5">
      <w:pPr>
        <w:pStyle w:val="a3"/>
        <w:spacing w:before="89"/>
        <w:ind w:left="102" w:right="101" w:firstLine="566"/>
        <w:jc w:val="both"/>
      </w:pPr>
      <w:r>
        <w:t>Содержание учебного материала программы соответствует целям и за- дачам подготовки учащихся к ОГЭ на основе школьного курса. Данный курс рассчитан на учащихся 9-го класса общеобразовательной школы</w:t>
      </w:r>
      <w:r>
        <w:t>. Он допол- няет программу русского языка 5-9 классов, корректирует ее в соответствии с требованиями и моделями заданий ОГЭ.</w:t>
      </w:r>
    </w:p>
    <w:p w:rsidR="003269DC" w:rsidRDefault="003269DC">
      <w:pPr>
        <w:pStyle w:val="a3"/>
        <w:spacing w:before="3"/>
        <w:rPr>
          <w:sz w:val="24"/>
        </w:rPr>
      </w:pPr>
    </w:p>
    <w:p w:rsidR="003269DC" w:rsidRDefault="00A12EA5">
      <w:pPr>
        <w:pStyle w:val="a3"/>
        <w:ind w:left="102" w:right="102" w:firstLine="566"/>
        <w:jc w:val="both"/>
      </w:pPr>
      <w:r>
        <w:t>Данный курс обеспечивает понимание системы знаний о языке, форми- рует стабильные навыки владения языком и совершенствование речевой культуры.</w:t>
      </w:r>
    </w:p>
    <w:p w:rsidR="003269DC" w:rsidRDefault="003269DC">
      <w:pPr>
        <w:pStyle w:val="a3"/>
        <w:spacing w:before="8"/>
        <w:rPr>
          <w:sz w:val="24"/>
        </w:rPr>
      </w:pPr>
    </w:p>
    <w:p w:rsidR="003269DC" w:rsidRDefault="00A12EA5">
      <w:pPr>
        <w:pStyle w:val="Heading1"/>
        <w:spacing w:before="1"/>
        <w:ind w:left="102"/>
      </w:pPr>
      <w:r>
        <w:t>Задачи:</w:t>
      </w:r>
    </w:p>
    <w:p w:rsidR="003269DC" w:rsidRDefault="003269DC">
      <w:pPr>
        <w:pStyle w:val="a3"/>
        <w:spacing w:before="11"/>
        <w:rPr>
          <w:b/>
          <w:sz w:val="23"/>
        </w:rPr>
      </w:pPr>
    </w:p>
    <w:p w:rsidR="003269DC" w:rsidRDefault="00A12EA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42" w:lineRule="auto"/>
        <w:ind w:right="102" w:firstLine="283"/>
        <w:rPr>
          <w:sz w:val="28"/>
        </w:rPr>
      </w:pPr>
      <w:r>
        <w:rPr>
          <w:sz w:val="28"/>
        </w:rPr>
        <w:t>повышение орфографической и пунктуационной грамотности учащих- ся;</w:t>
      </w:r>
    </w:p>
    <w:p w:rsidR="003269DC" w:rsidRDefault="00A12EA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317" w:lineRule="exact"/>
        <w:ind w:firstLine="283"/>
        <w:rPr>
          <w:sz w:val="28"/>
        </w:rPr>
      </w:pPr>
      <w:r>
        <w:rPr>
          <w:sz w:val="28"/>
        </w:rPr>
        <w:t>развитие 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269DC" w:rsidRDefault="00A12EA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right="102" w:firstLine="283"/>
        <w:rPr>
          <w:sz w:val="28"/>
        </w:rPr>
      </w:pPr>
      <w:r>
        <w:rPr>
          <w:sz w:val="28"/>
        </w:rPr>
        <w:t>обеспечение п</w:t>
      </w:r>
      <w:r>
        <w:rPr>
          <w:sz w:val="28"/>
        </w:rPr>
        <w:t>одготовки учащихся 9 класса к прохождению государ- ственной итоговой аттестации по русскому языку в новой</w:t>
      </w:r>
      <w:r>
        <w:rPr>
          <w:spacing w:val="-20"/>
          <w:sz w:val="28"/>
        </w:rPr>
        <w:t xml:space="preserve"> </w:t>
      </w:r>
      <w:r>
        <w:rPr>
          <w:sz w:val="28"/>
        </w:rPr>
        <w:t>форме.</w:t>
      </w:r>
    </w:p>
    <w:p w:rsidR="003269DC" w:rsidRDefault="00A12EA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right="110" w:firstLine="283"/>
        <w:rPr>
          <w:sz w:val="28"/>
        </w:rPr>
      </w:pPr>
      <w:r>
        <w:rPr>
          <w:sz w:val="28"/>
        </w:rPr>
        <w:t>обобщать и систематизировать орфографические и пунктуационные правила русского языка, совершенствовать грамотность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3269DC" w:rsidRDefault="00A12EA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before="1"/>
        <w:ind w:right="109" w:firstLine="283"/>
        <w:rPr>
          <w:sz w:val="28"/>
        </w:rPr>
      </w:pPr>
      <w:r>
        <w:rPr>
          <w:sz w:val="28"/>
        </w:rPr>
        <w:t>способствовать раз</w:t>
      </w:r>
      <w:r>
        <w:rPr>
          <w:sz w:val="28"/>
        </w:rPr>
        <w:t>витию творческих способностей учащихся, комму- никативных умений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3269DC" w:rsidRDefault="00A12EA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before="2" w:line="237" w:lineRule="auto"/>
        <w:ind w:right="109" w:firstLine="283"/>
        <w:rPr>
          <w:sz w:val="28"/>
        </w:rPr>
      </w:pPr>
      <w:r>
        <w:rPr>
          <w:sz w:val="28"/>
        </w:rPr>
        <w:t xml:space="preserve">формировать навыки, обеспечивающие успешное прохождение </w:t>
      </w:r>
      <w:r>
        <w:rPr>
          <w:spacing w:val="-3"/>
          <w:sz w:val="28"/>
        </w:rPr>
        <w:t xml:space="preserve">госу- </w:t>
      </w:r>
      <w:r>
        <w:rPr>
          <w:sz w:val="28"/>
        </w:rPr>
        <w:t>дарственной 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3269DC" w:rsidRDefault="003269DC">
      <w:pPr>
        <w:spacing w:line="237" w:lineRule="auto"/>
        <w:rPr>
          <w:sz w:val="28"/>
        </w:rPr>
        <w:sectPr w:rsidR="003269D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269DC" w:rsidRDefault="00A12EA5">
      <w:pPr>
        <w:pStyle w:val="Heading1"/>
        <w:spacing w:before="72"/>
        <w:ind w:left="2362"/>
      </w:pPr>
      <w:r>
        <w:lastRenderedPageBreak/>
        <w:t>Место учебного предмета в учебном плане</w:t>
      </w:r>
    </w:p>
    <w:p w:rsidR="003269DC" w:rsidRDefault="003269DC">
      <w:pPr>
        <w:pStyle w:val="a3"/>
        <w:spacing w:before="8"/>
        <w:rPr>
          <w:b/>
          <w:sz w:val="27"/>
        </w:rPr>
      </w:pPr>
    </w:p>
    <w:p w:rsidR="003269DC" w:rsidRDefault="00A12EA5">
      <w:pPr>
        <w:pStyle w:val="a3"/>
        <w:spacing w:before="1"/>
        <w:ind w:left="102" w:right="103" w:firstLine="566"/>
        <w:jc w:val="both"/>
      </w:pPr>
      <w:r>
        <w:t xml:space="preserve">В соответствии с учебным планом МБОУ Горкинской СШ </w:t>
      </w:r>
      <w:r>
        <w:t>программа курса ИГЗ предназначена для учащихся 9 класса, рассчитана на 34 часа, из расчета 1 час в неделю.</w:t>
      </w:r>
    </w:p>
    <w:p w:rsidR="003269DC" w:rsidRDefault="003269DC">
      <w:pPr>
        <w:pStyle w:val="a3"/>
        <w:spacing w:before="3"/>
      </w:pPr>
    </w:p>
    <w:p w:rsidR="003269DC" w:rsidRDefault="00A12EA5">
      <w:pPr>
        <w:pStyle w:val="Heading1"/>
        <w:ind w:left="3397"/>
      </w:pPr>
      <w:r>
        <w:t>Планируемые результаты</w:t>
      </w:r>
    </w:p>
    <w:p w:rsidR="003269DC" w:rsidRDefault="003269DC">
      <w:pPr>
        <w:pStyle w:val="a3"/>
        <w:spacing w:before="11"/>
        <w:rPr>
          <w:b/>
          <w:sz w:val="23"/>
        </w:rPr>
      </w:pPr>
    </w:p>
    <w:p w:rsidR="003269DC" w:rsidRDefault="00A12EA5">
      <w:pPr>
        <w:pStyle w:val="a3"/>
        <w:ind w:left="668"/>
      </w:pPr>
      <w:r>
        <w:t>В ходе изучения данного курса учащиеся должны уметь:</w:t>
      </w:r>
    </w:p>
    <w:p w:rsidR="003269DC" w:rsidRDefault="003269DC">
      <w:pPr>
        <w:pStyle w:val="a3"/>
        <w:spacing w:before="3"/>
        <w:rPr>
          <w:sz w:val="24"/>
        </w:rPr>
      </w:pPr>
    </w:p>
    <w:p w:rsidR="003269DC" w:rsidRDefault="00A12EA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"/>
        <w:ind w:right="105" w:hanging="360"/>
        <w:rPr>
          <w:sz w:val="28"/>
        </w:rPr>
      </w:pPr>
      <w:r>
        <w:rPr>
          <w:sz w:val="28"/>
        </w:rPr>
        <w:t>применять на практи</w:t>
      </w:r>
      <w:r>
        <w:rPr>
          <w:sz w:val="28"/>
        </w:rPr>
        <w:t>ке полученные знания по орфографии и пунктуа- ции;</w:t>
      </w:r>
    </w:p>
    <w:p w:rsidR="003269DC" w:rsidRDefault="00A12EA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ind w:hanging="360"/>
        <w:rPr>
          <w:sz w:val="28"/>
        </w:rPr>
      </w:pPr>
      <w:r>
        <w:rPr>
          <w:sz w:val="28"/>
        </w:rPr>
        <w:t>строить сочинение-рассуждение в соответствии с заданной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темой;</w:t>
      </w:r>
    </w:p>
    <w:p w:rsidR="003269DC" w:rsidRDefault="00A12EA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ind w:hanging="360"/>
        <w:rPr>
          <w:sz w:val="28"/>
        </w:rPr>
      </w:pPr>
      <w:r>
        <w:rPr>
          <w:sz w:val="28"/>
        </w:rPr>
        <w:t>вычленять главное 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3269DC" w:rsidRDefault="00A12EA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ind w:hanging="360"/>
        <w:rPr>
          <w:sz w:val="28"/>
        </w:rPr>
      </w:pPr>
      <w:r>
        <w:rPr>
          <w:sz w:val="28"/>
        </w:rPr>
        <w:t>сокращать текст 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способами;</w:t>
      </w:r>
    </w:p>
    <w:p w:rsidR="003269DC" w:rsidRDefault="00A12EA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ind w:hanging="360"/>
        <w:rPr>
          <w:sz w:val="28"/>
        </w:rPr>
      </w:pPr>
      <w:r>
        <w:rPr>
          <w:sz w:val="28"/>
        </w:rPr>
        <w:t>правильно, точно и лаконично излагать 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текста;</w:t>
      </w:r>
    </w:p>
    <w:p w:rsidR="003269DC" w:rsidRDefault="00A12EA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"/>
        <w:ind w:hanging="360"/>
        <w:rPr>
          <w:sz w:val="28"/>
        </w:rPr>
      </w:pPr>
      <w:r>
        <w:rPr>
          <w:sz w:val="28"/>
        </w:rPr>
        <w:t>грамотно писать сжатое изложение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сочинение-рассуждение</w:t>
      </w:r>
    </w:p>
    <w:p w:rsidR="003269DC" w:rsidRDefault="003269DC">
      <w:pPr>
        <w:pStyle w:val="a3"/>
        <w:rPr>
          <w:sz w:val="34"/>
        </w:rPr>
      </w:pPr>
    </w:p>
    <w:p w:rsidR="003269DC" w:rsidRDefault="00A12EA5">
      <w:pPr>
        <w:pStyle w:val="Heading1"/>
        <w:spacing w:before="215"/>
        <w:ind w:right="1652"/>
        <w:jc w:val="center"/>
      </w:pPr>
      <w:r>
        <w:t>Содержание учебного курса</w:t>
      </w:r>
    </w:p>
    <w:p w:rsidR="003269DC" w:rsidRDefault="003269DC">
      <w:pPr>
        <w:pStyle w:val="a3"/>
        <w:spacing w:before="6"/>
        <w:rPr>
          <w:b/>
          <w:sz w:val="23"/>
        </w:rPr>
      </w:pPr>
    </w:p>
    <w:p w:rsidR="003269DC" w:rsidRDefault="00A12EA5">
      <w:pPr>
        <w:pStyle w:val="a4"/>
        <w:numPr>
          <w:ilvl w:val="0"/>
          <w:numId w:val="2"/>
        </w:numPr>
        <w:tabs>
          <w:tab w:val="left" w:pos="810"/>
        </w:tabs>
        <w:rPr>
          <w:sz w:val="28"/>
        </w:rPr>
      </w:pPr>
      <w:r>
        <w:rPr>
          <w:sz w:val="28"/>
        </w:rPr>
        <w:t>Фонетика. Графика (1</w:t>
      </w:r>
      <w:r>
        <w:rPr>
          <w:spacing w:val="-6"/>
          <w:sz w:val="28"/>
        </w:rPr>
        <w:t xml:space="preserve"> </w:t>
      </w:r>
      <w:r>
        <w:rPr>
          <w:sz w:val="28"/>
        </w:rPr>
        <w:t>час)</w:t>
      </w:r>
    </w:p>
    <w:p w:rsidR="003269DC" w:rsidRDefault="00A12EA5">
      <w:pPr>
        <w:pStyle w:val="a4"/>
        <w:numPr>
          <w:ilvl w:val="0"/>
          <w:numId w:val="2"/>
        </w:numPr>
        <w:tabs>
          <w:tab w:val="left" w:pos="810"/>
        </w:tabs>
        <w:spacing w:before="2" w:line="322" w:lineRule="exact"/>
        <w:rPr>
          <w:sz w:val="28"/>
        </w:rPr>
      </w:pPr>
      <w:r>
        <w:rPr>
          <w:sz w:val="28"/>
        </w:rPr>
        <w:t>Лексика (1</w:t>
      </w:r>
      <w:r>
        <w:rPr>
          <w:spacing w:val="-1"/>
          <w:sz w:val="28"/>
        </w:rPr>
        <w:t xml:space="preserve"> </w:t>
      </w:r>
      <w:r>
        <w:rPr>
          <w:sz w:val="28"/>
        </w:rPr>
        <w:t>час)</w:t>
      </w:r>
    </w:p>
    <w:p w:rsidR="003269DC" w:rsidRDefault="00A12EA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Орфография. Виды орфограмм (4</w:t>
      </w:r>
      <w:r>
        <w:rPr>
          <w:spacing w:val="-7"/>
          <w:sz w:val="28"/>
        </w:rPr>
        <w:t xml:space="preserve"> </w:t>
      </w:r>
      <w:r>
        <w:rPr>
          <w:sz w:val="28"/>
        </w:rPr>
        <w:t>часа)</w:t>
      </w:r>
    </w:p>
    <w:p w:rsidR="003269DC" w:rsidRDefault="00A12EA5">
      <w:pPr>
        <w:pStyle w:val="a4"/>
        <w:numPr>
          <w:ilvl w:val="0"/>
          <w:numId w:val="2"/>
        </w:numPr>
        <w:tabs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Синтаксис и пунктуация (22</w:t>
      </w:r>
      <w:r>
        <w:rPr>
          <w:spacing w:val="-3"/>
          <w:sz w:val="28"/>
        </w:rPr>
        <w:t xml:space="preserve"> </w:t>
      </w:r>
      <w:r>
        <w:rPr>
          <w:sz w:val="28"/>
        </w:rPr>
        <w:t>часа)</w:t>
      </w:r>
    </w:p>
    <w:p w:rsidR="003269DC" w:rsidRDefault="00A12EA5">
      <w:pPr>
        <w:pStyle w:val="a4"/>
        <w:numPr>
          <w:ilvl w:val="0"/>
          <w:numId w:val="2"/>
        </w:numPr>
        <w:tabs>
          <w:tab w:val="left" w:pos="810"/>
        </w:tabs>
        <w:rPr>
          <w:sz w:val="28"/>
        </w:rPr>
      </w:pPr>
      <w:r>
        <w:rPr>
          <w:sz w:val="28"/>
        </w:rPr>
        <w:t>Текстоведение (3 часа)</w:t>
      </w:r>
    </w:p>
    <w:p w:rsidR="003269DC" w:rsidRDefault="00A12EA5">
      <w:pPr>
        <w:pStyle w:val="a4"/>
        <w:numPr>
          <w:ilvl w:val="0"/>
          <w:numId w:val="2"/>
        </w:numPr>
        <w:tabs>
          <w:tab w:val="left" w:pos="810"/>
        </w:tabs>
        <w:rPr>
          <w:sz w:val="28"/>
        </w:rPr>
      </w:pPr>
      <w:r>
        <w:rPr>
          <w:sz w:val="28"/>
        </w:rPr>
        <w:t>Работа над сочинением и изложением (3</w:t>
      </w:r>
      <w:r>
        <w:rPr>
          <w:spacing w:val="-3"/>
          <w:sz w:val="28"/>
        </w:rPr>
        <w:t xml:space="preserve"> </w:t>
      </w:r>
      <w:r>
        <w:rPr>
          <w:sz w:val="28"/>
        </w:rPr>
        <w:t>часа)</w:t>
      </w:r>
    </w:p>
    <w:p w:rsidR="003269DC" w:rsidRDefault="003269DC">
      <w:pPr>
        <w:pStyle w:val="a3"/>
        <w:spacing w:before="4"/>
      </w:pPr>
    </w:p>
    <w:p w:rsidR="003269DC" w:rsidRDefault="00A12EA5">
      <w:pPr>
        <w:pStyle w:val="Heading1"/>
        <w:ind w:left="2951"/>
      </w:pPr>
      <w:r>
        <w:t>Тематическое планирование</w:t>
      </w:r>
    </w:p>
    <w:p w:rsidR="003269DC" w:rsidRDefault="003269D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747"/>
        <w:gridCol w:w="4785"/>
        <w:gridCol w:w="870"/>
      </w:tblGrid>
      <w:tr w:rsidR="003269DC">
        <w:trPr>
          <w:trHeight w:val="827"/>
        </w:trPr>
        <w:tc>
          <w:tcPr>
            <w:tcW w:w="2432" w:type="dxa"/>
          </w:tcPr>
          <w:p w:rsidR="003269DC" w:rsidRDefault="00A12EA5">
            <w:pPr>
              <w:pStyle w:val="TableParagraph"/>
              <w:spacing w:line="273" w:lineRule="exact"/>
              <w:ind w:left="830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ind w:left="143" w:right="13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№ уро-</w:t>
            </w:r>
          </w:p>
          <w:p w:rsidR="003269DC" w:rsidRDefault="00A12EA5">
            <w:pPr>
              <w:pStyle w:val="TableParagraph"/>
              <w:spacing w:line="259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4785" w:type="dxa"/>
          </w:tcPr>
          <w:p w:rsidR="003269DC" w:rsidRDefault="003269D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2093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ind w:left="307" w:right="1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  <w:p w:rsidR="003269DC" w:rsidRDefault="00A12EA5">
            <w:pPr>
              <w:pStyle w:val="TableParagraph"/>
              <w:spacing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3269DC">
        <w:trPr>
          <w:trHeight w:val="827"/>
        </w:trPr>
        <w:tc>
          <w:tcPr>
            <w:tcW w:w="2432" w:type="dxa"/>
          </w:tcPr>
          <w:p w:rsidR="003269DC" w:rsidRDefault="00A12E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Фонетика. Графика.</w:t>
            </w: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 и буквы. Звуки, обозначающие буквы</w:t>
            </w:r>
          </w:p>
          <w:p w:rsidR="003269DC" w:rsidRDefault="00A12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«Е, Ё, Ю, Я».</w:t>
            </w:r>
          </w:p>
          <w:p w:rsidR="003269DC" w:rsidRDefault="00A12E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Оглушение согласного на конце слова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32" w:type="dxa"/>
            <w:vMerge w:val="restart"/>
          </w:tcPr>
          <w:p w:rsidR="003269DC" w:rsidRDefault="00A12EA5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Орфография. Виды орфограмм.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line="256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Чередование гласных в корне.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line="256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О-Ё после шипящих.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line="256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54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31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Н-НН в прилагательном и причастии (ОГЭ,</w:t>
            </w:r>
          </w:p>
          <w:p w:rsidR="003269DC" w:rsidRDefault="00A12E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 5)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31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line="256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З-С на конце приставок (ОГЭ, задание 4)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line="256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32" w:type="dxa"/>
          </w:tcPr>
          <w:p w:rsidR="003269DC" w:rsidRDefault="00A12E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line="256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словосочетаний (ОГЭ, задание 7).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51"/>
        </w:trPr>
        <w:tc>
          <w:tcPr>
            <w:tcW w:w="2432" w:type="dxa"/>
          </w:tcPr>
          <w:p w:rsidR="003269DC" w:rsidRDefault="003269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28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 грамматической основы. Способы</w:t>
            </w:r>
          </w:p>
          <w:p w:rsidR="003269DC" w:rsidRDefault="00A12E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выражения подлежащего (ОГЭ, задание 8)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</w:tcPr>
          <w:p w:rsidR="003269DC" w:rsidRDefault="003269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Грамматическая основа. Способы выраже- ния сказуемого</w:t>
            </w:r>
          </w:p>
          <w:p w:rsidR="003269DC" w:rsidRDefault="00A12E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(ОГЭ, задание 8)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269DC" w:rsidRDefault="003269DC">
      <w:pPr>
        <w:jc w:val="center"/>
        <w:rPr>
          <w:sz w:val="24"/>
        </w:rPr>
        <w:sectPr w:rsidR="003269DC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747"/>
        <w:gridCol w:w="4785"/>
        <w:gridCol w:w="870"/>
      </w:tblGrid>
      <w:tr w:rsidR="003269DC">
        <w:trPr>
          <w:trHeight w:val="553"/>
        </w:trPr>
        <w:tc>
          <w:tcPr>
            <w:tcW w:w="2432" w:type="dxa"/>
          </w:tcPr>
          <w:p w:rsidR="003269DC" w:rsidRDefault="00A12EA5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Текстоведение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25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 над пониманием текста (вопрос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ОГЭ, задание 1)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</w:tcPr>
          <w:p w:rsidR="003269DC" w:rsidRDefault="003269DC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3269DC" w:rsidRDefault="00A12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С2.1.</w:t>
            </w: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Работа над изложением. Композиционные ошибки.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Сочинение. Критерии оценивания.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51"/>
        </w:trPr>
        <w:tc>
          <w:tcPr>
            <w:tcW w:w="2432" w:type="dxa"/>
          </w:tcPr>
          <w:p w:rsidR="003269DC" w:rsidRDefault="00A12EA5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23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Прямое и переносное значения слов. Кон-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текстные синонимы (ОГЭ, задание 6)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  <w:vMerge w:val="restart"/>
          </w:tcPr>
          <w:p w:rsidR="003269DC" w:rsidRDefault="00A12E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Обособленные члены предложения. Согла- сованные и несогласованные определения.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Причастный оборот (ОГЭ, задание 9)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700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99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60"/>
              <w:ind w:right="522"/>
              <w:rPr>
                <w:sz w:val="24"/>
              </w:rPr>
            </w:pPr>
            <w:r>
              <w:rPr>
                <w:sz w:val="24"/>
              </w:rPr>
              <w:t>Одиночные согласованные определения (ОГЭ, задание 9)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99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Обособленные обстоятельства, выраженные деепричастным оборотами (ОГЭ, задание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9).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8"/>
        </w:trPr>
        <w:tc>
          <w:tcPr>
            <w:tcW w:w="2432" w:type="dxa"/>
          </w:tcPr>
          <w:p w:rsidR="003269DC" w:rsidRDefault="00A12EA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Текстоведение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line="259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Тропы (ОГЭ, задание 3).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</w:tcPr>
          <w:p w:rsidR="003269DC" w:rsidRDefault="003269DC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3269DC" w:rsidRDefault="00A12E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С2.1.</w:t>
            </w: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Работа над изложением. Речевые ошибки. Сочинение. Особенности написания сочи-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нения на лингвистическую тему (15.1).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690"/>
        </w:trPr>
        <w:tc>
          <w:tcPr>
            <w:tcW w:w="2432" w:type="dxa"/>
            <w:vMerge w:val="restart"/>
          </w:tcPr>
          <w:p w:rsidR="003269DC" w:rsidRDefault="003269DC">
            <w:pPr>
              <w:pStyle w:val="TableParagraph"/>
              <w:ind w:left="0"/>
              <w:rPr>
                <w:b/>
                <w:sz w:val="26"/>
              </w:rPr>
            </w:pPr>
          </w:p>
          <w:p w:rsidR="003269DC" w:rsidRDefault="003269DC">
            <w:pPr>
              <w:pStyle w:val="TableParagraph"/>
              <w:ind w:left="0"/>
              <w:rPr>
                <w:b/>
                <w:sz w:val="26"/>
              </w:rPr>
            </w:pPr>
          </w:p>
          <w:p w:rsidR="003269DC" w:rsidRDefault="003269DC">
            <w:pPr>
              <w:pStyle w:val="TableParagraph"/>
              <w:ind w:left="0"/>
              <w:rPr>
                <w:b/>
                <w:sz w:val="26"/>
              </w:rPr>
            </w:pPr>
          </w:p>
          <w:p w:rsidR="003269DC" w:rsidRDefault="003269DC">
            <w:pPr>
              <w:pStyle w:val="TableParagraph"/>
              <w:ind w:left="0"/>
              <w:rPr>
                <w:b/>
                <w:sz w:val="26"/>
              </w:rPr>
            </w:pPr>
          </w:p>
          <w:p w:rsidR="003269DC" w:rsidRDefault="003269DC">
            <w:pPr>
              <w:pStyle w:val="TableParagraph"/>
              <w:ind w:left="0"/>
              <w:rPr>
                <w:b/>
                <w:sz w:val="26"/>
              </w:rPr>
            </w:pPr>
          </w:p>
          <w:p w:rsidR="003269DC" w:rsidRDefault="003269D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269DC" w:rsidRDefault="00A12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95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55"/>
              <w:ind w:right="169"/>
              <w:rPr>
                <w:sz w:val="24"/>
              </w:rPr>
            </w:pPr>
            <w:r>
              <w:rPr>
                <w:sz w:val="24"/>
              </w:rPr>
              <w:t>Слова, грамматически не связанные с пред- ложением. Обращения (ОГЭ, задание 10)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9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Слова, грамматически не связанные с пред- ложением. Вводные слова. Вводные кон-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струкции (ОГЭ, задание 10)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693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95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58"/>
              <w:ind w:right="247"/>
              <w:rPr>
                <w:sz w:val="24"/>
              </w:rPr>
            </w:pPr>
            <w:r>
              <w:rPr>
                <w:sz w:val="24"/>
              </w:rPr>
              <w:t>Сложное и простое предложения (ОГЭ, за- дание 11).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95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691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95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55"/>
              <w:ind w:right="248"/>
              <w:rPr>
                <w:sz w:val="24"/>
              </w:rPr>
            </w:pPr>
            <w:r>
              <w:rPr>
                <w:sz w:val="24"/>
              </w:rPr>
              <w:t>Союз «И» в сложном и простом предложе- нии.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95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30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Виды сложных предложений. ССП. Союзы сложносочиненного предложения (ОГЭ,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задание 12).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ind w:left="0"/>
              <w:rPr>
                <w:b/>
                <w:sz w:val="23"/>
              </w:rPr>
            </w:pPr>
          </w:p>
          <w:p w:rsidR="003269DC" w:rsidRDefault="00A12EA5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690"/>
        </w:trPr>
        <w:tc>
          <w:tcPr>
            <w:tcW w:w="2432" w:type="dxa"/>
          </w:tcPr>
          <w:p w:rsidR="003269DC" w:rsidRDefault="00A12EA5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С2.1.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92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Аргументация в сочинении.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693"/>
        </w:trPr>
        <w:tc>
          <w:tcPr>
            <w:tcW w:w="2432" w:type="dxa"/>
          </w:tcPr>
          <w:p w:rsidR="003269DC" w:rsidRDefault="00A12EA5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Синтаксис и пункту- ация</w:t>
            </w: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95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Виды придаточных ССП (ОГЭ, задание 12).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9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7"/>
        </w:trPr>
        <w:tc>
          <w:tcPr>
            <w:tcW w:w="2432" w:type="dxa"/>
          </w:tcPr>
          <w:p w:rsidR="003269DC" w:rsidRDefault="003269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Сложные случаи постановки знаков препи- нания в ССП. Отсутствие запятой в ССП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(ОГЭ, задание 12).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828"/>
        </w:trPr>
        <w:tc>
          <w:tcPr>
            <w:tcW w:w="2432" w:type="dxa"/>
            <w:vMerge w:val="restart"/>
          </w:tcPr>
          <w:p w:rsidR="003269DC" w:rsidRDefault="003269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7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Сложноподчиненное предложение. Союзы сложноподчиненного предложения. Союз и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союзное слово (ОГЭ, задание 11).</w:t>
            </w:r>
          </w:p>
        </w:tc>
        <w:tc>
          <w:tcPr>
            <w:tcW w:w="870" w:type="dxa"/>
          </w:tcPr>
          <w:p w:rsidR="003269DC" w:rsidRDefault="003269DC">
            <w:pPr>
              <w:pStyle w:val="TableParagraph"/>
              <w:spacing w:before="9"/>
              <w:ind w:left="0"/>
              <w:rPr>
                <w:b/>
              </w:rPr>
            </w:pPr>
          </w:p>
          <w:p w:rsidR="003269DC" w:rsidRDefault="00A12EA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51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23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 придаточных предложений в СПП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(ОГЭ, задание 12).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23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51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25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 придаточных предложений в СПП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(ОГЭ, задание12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25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51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25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 над изложением. Логические ошиб-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ки.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25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522"/>
        </w:trPr>
        <w:tc>
          <w:tcPr>
            <w:tcW w:w="2432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3269DC" w:rsidRDefault="00A12EA5">
            <w:pPr>
              <w:pStyle w:val="TableParagraph"/>
              <w:spacing w:before="108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Виды соподчинения придаточных предло-</w:t>
            </w:r>
          </w:p>
        </w:tc>
        <w:tc>
          <w:tcPr>
            <w:tcW w:w="870" w:type="dxa"/>
          </w:tcPr>
          <w:p w:rsidR="003269DC" w:rsidRDefault="00A12EA5">
            <w:pPr>
              <w:pStyle w:val="TableParagraph"/>
              <w:spacing w:before="108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269DC" w:rsidRDefault="003269DC">
      <w:pPr>
        <w:jc w:val="center"/>
        <w:rPr>
          <w:sz w:val="24"/>
        </w:rPr>
        <w:sectPr w:rsidR="003269DC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735"/>
        <w:gridCol w:w="4785"/>
        <w:gridCol w:w="850"/>
      </w:tblGrid>
      <w:tr w:rsidR="003269DC">
        <w:trPr>
          <w:trHeight w:val="553"/>
        </w:trPr>
        <w:tc>
          <w:tcPr>
            <w:tcW w:w="2444" w:type="dxa"/>
            <w:vMerge w:val="restart"/>
          </w:tcPr>
          <w:p w:rsidR="003269DC" w:rsidRDefault="003269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5" w:type="dxa"/>
          </w:tcPr>
          <w:p w:rsidR="003269DC" w:rsidRDefault="003269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жений. Последовательное соподчинение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(ОГЭ, задание 13)</w:t>
            </w:r>
          </w:p>
        </w:tc>
        <w:tc>
          <w:tcPr>
            <w:tcW w:w="850" w:type="dxa"/>
          </w:tcPr>
          <w:p w:rsidR="003269DC" w:rsidRDefault="003269DC">
            <w:pPr>
              <w:pStyle w:val="TableParagraph"/>
              <w:ind w:left="0"/>
              <w:rPr>
                <w:sz w:val="26"/>
              </w:rPr>
            </w:pPr>
          </w:p>
        </w:tc>
      </w:tr>
      <w:tr w:rsidR="003269DC">
        <w:trPr>
          <w:trHeight w:val="552"/>
        </w:trPr>
        <w:tc>
          <w:tcPr>
            <w:tcW w:w="2444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3269DC" w:rsidRDefault="00A12EA5">
            <w:pPr>
              <w:pStyle w:val="TableParagraph"/>
              <w:spacing w:before="123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Однородное соподчинение (ОГЭ, задание</w:t>
            </w:r>
          </w:p>
          <w:p w:rsidR="003269DC" w:rsidRDefault="00A12E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850" w:type="dxa"/>
          </w:tcPr>
          <w:p w:rsidR="003269DC" w:rsidRDefault="00A12EA5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3269DC" w:rsidRDefault="00A12EA5">
            <w:pPr>
              <w:pStyle w:val="TableParagraph"/>
              <w:spacing w:line="256" w:lineRule="exact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Параллельное соподчинение (А13)</w:t>
            </w:r>
          </w:p>
        </w:tc>
        <w:tc>
          <w:tcPr>
            <w:tcW w:w="850" w:type="dxa"/>
          </w:tcPr>
          <w:p w:rsidR="003269DC" w:rsidRDefault="00A12E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3269DC" w:rsidRDefault="00A12EA5">
            <w:pPr>
              <w:pStyle w:val="TableParagraph"/>
              <w:spacing w:line="256" w:lineRule="exact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БСП. Двоеточие в БСП (ОГЭ, задание 14).</w:t>
            </w:r>
          </w:p>
        </w:tc>
        <w:tc>
          <w:tcPr>
            <w:tcW w:w="850" w:type="dxa"/>
          </w:tcPr>
          <w:p w:rsidR="003269DC" w:rsidRDefault="00A12E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5"/>
        </w:trPr>
        <w:tc>
          <w:tcPr>
            <w:tcW w:w="2444" w:type="dxa"/>
            <w:vMerge/>
            <w:tcBorders>
              <w:top w:val="nil"/>
            </w:tcBorders>
          </w:tcPr>
          <w:p w:rsidR="003269DC" w:rsidRDefault="003269D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3269DC" w:rsidRDefault="00A12EA5">
            <w:pPr>
              <w:pStyle w:val="TableParagraph"/>
              <w:spacing w:line="256" w:lineRule="exact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Тире в БСП (ОГЭ, задание 14).</w:t>
            </w:r>
          </w:p>
        </w:tc>
        <w:tc>
          <w:tcPr>
            <w:tcW w:w="850" w:type="dxa"/>
          </w:tcPr>
          <w:p w:rsidR="003269DC" w:rsidRDefault="00A12E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69DC">
        <w:trPr>
          <w:trHeight w:val="278"/>
        </w:trPr>
        <w:tc>
          <w:tcPr>
            <w:tcW w:w="2444" w:type="dxa"/>
          </w:tcPr>
          <w:p w:rsidR="003269DC" w:rsidRDefault="00A12EA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Текстоведение</w:t>
            </w:r>
          </w:p>
        </w:tc>
        <w:tc>
          <w:tcPr>
            <w:tcW w:w="735" w:type="dxa"/>
          </w:tcPr>
          <w:p w:rsidR="003269DC" w:rsidRDefault="00A12EA5">
            <w:pPr>
              <w:pStyle w:val="TableParagraph"/>
              <w:spacing w:line="258" w:lineRule="exact"/>
              <w:ind w:left="186" w:right="19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85" w:type="dxa"/>
          </w:tcPr>
          <w:p w:rsidR="003269DC" w:rsidRDefault="00A12E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Комплексный анализ текста.</w:t>
            </w:r>
          </w:p>
        </w:tc>
        <w:tc>
          <w:tcPr>
            <w:tcW w:w="850" w:type="dxa"/>
          </w:tcPr>
          <w:p w:rsidR="003269DC" w:rsidRDefault="00A12EA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269DC" w:rsidRDefault="003269DC">
      <w:pPr>
        <w:pStyle w:val="a3"/>
        <w:spacing w:before="6"/>
        <w:rPr>
          <w:b/>
          <w:sz w:val="19"/>
        </w:rPr>
      </w:pPr>
    </w:p>
    <w:p w:rsidR="003269DC" w:rsidRDefault="00A12EA5">
      <w:pPr>
        <w:spacing w:before="89"/>
        <w:ind w:left="793"/>
        <w:rPr>
          <w:b/>
          <w:sz w:val="28"/>
        </w:rPr>
      </w:pPr>
      <w:r>
        <w:rPr>
          <w:b/>
          <w:sz w:val="28"/>
        </w:rPr>
        <w:t>Учебно-методическое и материально-техническое обеспечение</w:t>
      </w:r>
    </w:p>
    <w:p w:rsidR="003269DC" w:rsidRDefault="003269DC">
      <w:pPr>
        <w:pStyle w:val="a3"/>
        <w:spacing w:before="3"/>
        <w:rPr>
          <w:b/>
          <w:sz w:val="27"/>
        </w:rPr>
      </w:pPr>
    </w:p>
    <w:p w:rsidR="003269DC" w:rsidRDefault="00A12EA5">
      <w:pPr>
        <w:pStyle w:val="a4"/>
        <w:numPr>
          <w:ilvl w:val="0"/>
          <w:numId w:val="1"/>
        </w:numPr>
        <w:tabs>
          <w:tab w:val="left" w:pos="810"/>
        </w:tabs>
        <w:spacing w:before="159" w:line="259" w:lineRule="auto"/>
        <w:ind w:right="109" w:firstLine="427"/>
        <w:jc w:val="both"/>
        <w:rPr>
          <w:sz w:val="28"/>
        </w:rPr>
      </w:pPr>
      <w:r>
        <w:rPr>
          <w:sz w:val="28"/>
        </w:rPr>
        <w:t>Русский язык. 9 класс: учеб.для общеобразовательных учреждений/ М.М. Разумовская, С.И. Львова, В.И Капинос, В.В.Львов</w:t>
      </w:r>
      <w:r>
        <w:rPr>
          <w:sz w:val="28"/>
        </w:rPr>
        <w:t>. – М.: Дрофа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3269DC" w:rsidRDefault="00A12EA5">
      <w:pPr>
        <w:pStyle w:val="a4"/>
        <w:numPr>
          <w:ilvl w:val="0"/>
          <w:numId w:val="1"/>
        </w:numPr>
        <w:tabs>
          <w:tab w:val="left" w:pos="810"/>
        </w:tabs>
        <w:spacing w:before="159" w:line="259" w:lineRule="auto"/>
        <w:ind w:right="102" w:firstLine="427"/>
        <w:jc w:val="both"/>
        <w:rPr>
          <w:sz w:val="28"/>
        </w:rPr>
      </w:pPr>
      <w:r>
        <w:rPr>
          <w:sz w:val="28"/>
        </w:rPr>
        <w:t>Егораева Г.Т. ОГЭ 2019. Русский язык. 14 вариантов. Типовые тесто- вые задания. – М.: Экзамен, 2019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3269DC" w:rsidRDefault="00A12EA5">
      <w:pPr>
        <w:pStyle w:val="a4"/>
        <w:numPr>
          <w:ilvl w:val="0"/>
          <w:numId w:val="1"/>
        </w:numPr>
        <w:tabs>
          <w:tab w:val="left" w:pos="810"/>
        </w:tabs>
        <w:spacing w:before="159"/>
        <w:ind w:firstLine="427"/>
        <w:rPr>
          <w:sz w:val="28"/>
        </w:rPr>
      </w:pPr>
      <w:r>
        <w:rPr>
          <w:sz w:val="28"/>
        </w:rPr>
        <w:t>Материалы сайта ФИПИ.</w:t>
      </w:r>
      <w:r>
        <w:rPr>
          <w:color w:val="0000FF"/>
          <w:spacing w:val="-2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http://www.fipi.ru/</w:t>
        </w:r>
      </w:hyperlink>
    </w:p>
    <w:sectPr w:rsidR="003269DC" w:rsidSect="003269DC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CDB"/>
    <w:multiLevelType w:val="hybridMultilevel"/>
    <w:tmpl w:val="2A7AEFD0"/>
    <w:lvl w:ilvl="0" w:tplc="8ED28D0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E006466">
      <w:numFmt w:val="bullet"/>
      <w:lvlText w:val="•"/>
      <w:lvlJc w:val="left"/>
      <w:pPr>
        <w:ind w:left="1694" w:hanging="348"/>
      </w:pPr>
      <w:rPr>
        <w:rFonts w:hint="default"/>
        <w:lang w:val="ru-RU" w:eastAsia="ru-RU" w:bidi="ru-RU"/>
      </w:rPr>
    </w:lvl>
    <w:lvl w:ilvl="2" w:tplc="0062FD52">
      <w:numFmt w:val="bullet"/>
      <w:lvlText w:val="•"/>
      <w:lvlJc w:val="left"/>
      <w:pPr>
        <w:ind w:left="2569" w:hanging="348"/>
      </w:pPr>
      <w:rPr>
        <w:rFonts w:hint="default"/>
        <w:lang w:val="ru-RU" w:eastAsia="ru-RU" w:bidi="ru-RU"/>
      </w:rPr>
    </w:lvl>
    <w:lvl w:ilvl="3" w:tplc="E8F81EF0">
      <w:numFmt w:val="bullet"/>
      <w:lvlText w:val="•"/>
      <w:lvlJc w:val="left"/>
      <w:pPr>
        <w:ind w:left="3443" w:hanging="348"/>
      </w:pPr>
      <w:rPr>
        <w:rFonts w:hint="default"/>
        <w:lang w:val="ru-RU" w:eastAsia="ru-RU" w:bidi="ru-RU"/>
      </w:rPr>
    </w:lvl>
    <w:lvl w:ilvl="4" w:tplc="1F3C8598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99EA110E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6" w:tplc="8AD81D34">
      <w:numFmt w:val="bullet"/>
      <w:lvlText w:val="•"/>
      <w:lvlJc w:val="left"/>
      <w:pPr>
        <w:ind w:left="6067" w:hanging="348"/>
      </w:pPr>
      <w:rPr>
        <w:rFonts w:hint="default"/>
        <w:lang w:val="ru-RU" w:eastAsia="ru-RU" w:bidi="ru-RU"/>
      </w:rPr>
    </w:lvl>
    <w:lvl w:ilvl="7" w:tplc="B7025046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EF7E7684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">
    <w:nsid w:val="162540FA"/>
    <w:multiLevelType w:val="hybridMultilevel"/>
    <w:tmpl w:val="E5AA445C"/>
    <w:lvl w:ilvl="0" w:tplc="E76220DC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01A3A3A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35FC5846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00147778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9EE896FE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34D2A5A6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4EACA39C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1B529774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D3341DB8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2">
    <w:nsid w:val="283C44E2"/>
    <w:multiLevelType w:val="hybridMultilevel"/>
    <w:tmpl w:val="A8BA6D98"/>
    <w:lvl w:ilvl="0" w:tplc="01A44E4E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5E3462">
      <w:numFmt w:val="bullet"/>
      <w:lvlText w:val="•"/>
      <w:lvlJc w:val="left"/>
      <w:pPr>
        <w:ind w:left="1694" w:hanging="348"/>
      </w:pPr>
      <w:rPr>
        <w:rFonts w:hint="default"/>
        <w:lang w:val="ru-RU" w:eastAsia="ru-RU" w:bidi="ru-RU"/>
      </w:rPr>
    </w:lvl>
    <w:lvl w:ilvl="2" w:tplc="0B96C344">
      <w:numFmt w:val="bullet"/>
      <w:lvlText w:val="•"/>
      <w:lvlJc w:val="left"/>
      <w:pPr>
        <w:ind w:left="2569" w:hanging="348"/>
      </w:pPr>
      <w:rPr>
        <w:rFonts w:hint="default"/>
        <w:lang w:val="ru-RU" w:eastAsia="ru-RU" w:bidi="ru-RU"/>
      </w:rPr>
    </w:lvl>
    <w:lvl w:ilvl="3" w:tplc="A0B6CDA2">
      <w:numFmt w:val="bullet"/>
      <w:lvlText w:val="•"/>
      <w:lvlJc w:val="left"/>
      <w:pPr>
        <w:ind w:left="3443" w:hanging="348"/>
      </w:pPr>
      <w:rPr>
        <w:rFonts w:hint="default"/>
        <w:lang w:val="ru-RU" w:eastAsia="ru-RU" w:bidi="ru-RU"/>
      </w:rPr>
    </w:lvl>
    <w:lvl w:ilvl="4" w:tplc="49689900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23FAA344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6" w:tplc="FEDAA888">
      <w:numFmt w:val="bullet"/>
      <w:lvlText w:val="•"/>
      <w:lvlJc w:val="left"/>
      <w:pPr>
        <w:ind w:left="6067" w:hanging="348"/>
      </w:pPr>
      <w:rPr>
        <w:rFonts w:hint="default"/>
        <w:lang w:val="ru-RU" w:eastAsia="ru-RU" w:bidi="ru-RU"/>
      </w:rPr>
    </w:lvl>
    <w:lvl w:ilvl="7" w:tplc="F71804CC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4C8CF1AC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3">
    <w:nsid w:val="4F361D95"/>
    <w:multiLevelType w:val="hybridMultilevel"/>
    <w:tmpl w:val="4E966446"/>
    <w:lvl w:ilvl="0" w:tplc="563CAFD8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8C93FE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F61C5452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22A8E372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24D2D536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0DE67D98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99C831AE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6D4C8B14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15A6EC72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269DC"/>
    <w:rsid w:val="003269DC"/>
    <w:rsid w:val="00A1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9D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9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69DC"/>
    <w:pPr>
      <w:ind w:left="22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69DC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3269DC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fipi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2019-03-13T15:59:00Z</cp:lastPrinted>
  <dcterms:created xsi:type="dcterms:W3CDTF">2019-03-13T15:59:00Z</dcterms:created>
  <dcterms:modified xsi:type="dcterms:W3CDTF">2019-03-13T15:59:00Z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